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C1DA" w14:textId="77777777" w:rsidR="001845BD" w:rsidRPr="001845BD" w:rsidRDefault="001845BD" w:rsidP="001845BD">
      <w:pPr>
        <w:spacing w:after="225" w:line="630" w:lineRule="atLeast"/>
        <w:outlineLvl w:val="0"/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</w:pPr>
      <w:r w:rsidRPr="001845BD">
        <w:rPr>
          <w:rFonts w:ascii="Rubik" w:eastAsia="Times New Roman" w:hAnsi="Rubik" w:cs="Times New Roman"/>
          <w:color w:val="014995"/>
          <w:kern w:val="36"/>
          <w:sz w:val="53"/>
          <w:szCs w:val="53"/>
          <w:lang w:eastAsia="cs-CZ"/>
        </w:rPr>
        <w:t>Utěsňovací pasta PLUG-N-SEAL 0,5 kg</w:t>
      </w:r>
    </w:p>
    <w:p w14:paraId="034CC04F" w14:textId="3104697E" w:rsidR="001845BD" w:rsidRPr="001845BD" w:rsidRDefault="001845BD" w:rsidP="001845BD">
      <w:pPr>
        <w:spacing w:line="240" w:lineRule="auto"/>
        <w:jc w:val="center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noProof/>
          <w:color w:val="000000"/>
          <w:sz w:val="20"/>
          <w:szCs w:val="20"/>
          <w:bdr w:val="single" w:sz="6" w:space="1" w:color="E8E8E8" w:frame="1"/>
          <w:lang w:eastAsia="cs-CZ"/>
        </w:rPr>
        <w:drawing>
          <wp:inline distT="0" distB="0" distL="0" distR="0" wp14:anchorId="53F4D9E1" wp14:editId="5951C521">
            <wp:extent cx="4236720" cy="2392680"/>
            <wp:effectExtent l="0" t="0" r="0" b="7620"/>
            <wp:docPr id="1" name="Obrázek 1" descr="Utěsňovací pasta PLUG-N-SEAL 0,5 kg">
              <a:hlinkClick xmlns:a="http://schemas.openxmlformats.org/drawingml/2006/main" r:id="rId5" tooltip="&quot;Utěsňovací pasta PLUG-N-SEAL 0,5 k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-img" descr="Utěsňovací pasta PLUG-N-SEAL 0,5 kg">
                      <a:hlinkClick r:id="rId5" tooltip="&quot;Utěsňovací pasta PLUG-N-SEAL 0,5 k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50C5" w14:textId="77777777" w:rsidR="001845BD" w:rsidRPr="001845BD" w:rsidRDefault="001845BD" w:rsidP="001845BD">
      <w:pPr>
        <w:spacing w:after="150" w:line="240" w:lineRule="auto"/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i/>
          <w:iCs/>
          <w:color w:val="B0B0B0"/>
          <w:sz w:val="23"/>
          <w:szCs w:val="23"/>
          <w:lang w:eastAsia="cs-CZ"/>
        </w:rPr>
        <w:t>kód zboží: PU05</w:t>
      </w:r>
    </w:p>
    <w:p w14:paraId="197966A5" w14:textId="77777777" w:rsidR="001845BD" w:rsidRPr="001845BD" w:rsidRDefault="001845BD" w:rsidP="001845BD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směs ve formě pasty v plastové nádobě</w:t>
      </w:r>
    </w:p>
    <w:p w14:paraId="61638096" w14:textId="77777777" w:rsidR="001845BD" w:rsidRPr="001845BD" w:rsidRDefault="001845BD" w:rsidP="001845BD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okamžité utěsnění otvorů, potrubí, kanalizace, radiátorů,různých nádrží a prasklin v kovových, keramických, a vybraných plastových nádobách a armaturách s ekologicky nebezpečnými kapalinami </w:t>
      </w:r>
    </w:p>
    <w:p w14:paraId="4148E09F" w14:textId="77777777" w:rsidR="001845BD" w:rsidRPr="001845BD" w:rsidRDefault="001845BD" w:rsidP="001845BD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vybavení havarijních souprav pro likvidaci ekologických havárií</w:t>
      </w:r>
    </w:p>
    <w:p w14:paraId="23DDFD58" w14:textId="77777777" w:rsidR="001845BD" w:rsidRPr="001845BD" w:rsidRDefault="001845BD" w:rsidP="001845BD">
      <w:pPr>
        <w:numPr>
          <w:ilvl w:val="0"/>
          <w:numId w:val="1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směs je netoxická, zdravotně nezávadná a nehořlavá</w:t>
      </w:r>
    </w:p>
    <w:p w14:paraId="164CDAAF" w14:textId="5605B22C" w:rsidR="001845BD" w:rsidRPr="001845BD" w:rsidRDefault="001845BD" w:rsidP="001845BD">
      <w:pPr>
        <w:numPr>
          <w:ilvl w:val="0"/>
          <w:numId w:val="1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určeno </w:t>
      </w:r>
      <w:r w:rsidRPr="001845BD">
        <w:rPr>
          <w:rFonts w:ascii="Rubik" w:eastAsia="Times New Roman" w:hAnsi="Rubik" w:cs="Times New Roman"/>
          <w:b/>
          <w:bCs/>
          <w:color w:val="000000"/>
          <w:sz w:val="23"/>
          <w:szCs w:val="23"/>
          <w:lang w:eastAsia="cs-CZ"/>
        </w:rPr>
        <w:t>pouze pro dočasnou opravu</w:t>
      </w:r>
      <w:r w:rsidRPr="001845BD">
        <w:rPr>
          <w:rFonts w:ascii="Rubik" w:eastAsia="Times New Roman" w:hAnsi="Rubik" w:cs="Times New Roman"/>
          <w:color w:val="000000"/>
          <w:sz w:val="23"/>
          <w:szCs w:val="23"/>
          <w:lang w:eastAsia="cs-CZ"/>
        </w:rPr>
        <w:t> do cca 48 hod. </w:t>
      </w:r>
    </w:p>
    <w:p w14:paraId="1D6E2A84" w14:textId="77777777" w:rsidR="001845BD" w:rsidRPr="001845BD" w:rsidRDefault="001845BD" w:rsidP="001845BD">
      <w:pPr>
        <w:pBdr>
          <w:bottom w:val="single" w:sz="6" w:space="1" w:color="auto"/>
        </w:pBdr>
        <w:spacing w:after="0" w:line="240" w:lineRule="auto"/>
        <w:jc w:val="center"/>
        <w:rPr>
          <w:rFonts w:eastAsia="Times New Roman"/>
          <w:vanish/>
          <w:sz w:val="16"/>
          <w:szCs w:val="16"/>
          <w:lang w:eastAsia="cs-CZ"/>
        </w:rPr>
      </w:pPr>
      <w:r w:rsidRPr="001845BD">
        <w:rPr>
          <w:rFonts w:eastAsia="Times New Roman"/>
          <w:vanish/>
          <w:sz w:val="16"/>
          <w:szCs w:val="16"/>
          <w:lang w:eastAsia="cs-CZ"/>
        </w:rPr>
        <w:t>Začátek formuláře</w:t>
      </w:r>
    </w:p>
    <w:p w14:paraId="3E13B7EF" w14:textId="4BE26464" w:rsidR="001845BD" w:rsidRPr="001845BD" w:rsidRDefault="001845BD" w:rsidP="001845BD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1845BD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Popis</w:t>
      </w:r>
    </w:p>
    <w:p w14:paraId="15842657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směs ve formě pasty v plastové nádobě</w:t>
      </w:r>
    </w:p>
    <w:p w14:paraId="09BF9B45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okamžité utěsnění otvorů, potrubí, kanalizace, radiátorů,různých nádrží a prasklin v kovových, keramických, a vybraných plastových nádobách a armaturách s ekologicky nebezpečnými kapalinami </w:t>
      </w:r>
    </w:p>
    <w:p w14:paraId="16B45A5F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vybavení havarijních souprav pro likvidaci ekologických havárií</w:t>
      </w:r>
    </w:p>
    <w:p w14:paraId="1FFB99BF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vysoká přilnavost k jakýmkoliv i neupraveným povrchům</w:t>
      </w: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 (špinavé, rezavé, mechanicky poškozené plochy, mastné plochy, povrchy s ostrými hranami)</w:t>
      </w:r>
    </w:p>
    <w:p w14:paraId="124606D0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možno aplikovat i na místa, odkud již kapalina vytéká</w:t>
      </w:r>
    </w:p>
    <w:p w14:paraId="2380058C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směs je netoxická, zdravotně nezávadná a nehořlavá</w:t>
      </w:r>
    </w:p>
    <w:p w14:paraId="0161973E" w14:textId="77777777" w:rsidR="001845BD" w:rsidRPr="001845BD" w:rsidRDefault="001845BD" w:rsidP="001845BD">
      <w:pPr>
        <w:numPr>
          <w:ilvl w:val="0"/>
          <w:numId w:val="2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určeno </w:t>
      </w:r>
      <w:r w:rsidRPr="001845BD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pouze pro dočasnou opravu</w:t>
      </w: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 do cca 48 hod.</w:t>
      </w: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</w: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</w:r>
      <w:r w:rsidRPr="001845BD">
        <w:rPr>
          <w:rFonts w:ascii="Rubik" w:eastAsia="Times New Roman" w:hAnsi="Rubik" w:cs="Times New Roman"/>
          <w:b/>
          <w:bCs/>
          <w:color w:val="000000"/>
          <w:sz w:val="20"/>
          <w:szCs w:val="20"/>
          <w:lang w:eastAsia="cs-CZ"/>
        </w:rPr>
        <w:t>Návod k použití:</w:t>
      </w:r>
    </w:p>
    <w:p w14:paraId="17F3CEA9" w14:textId="77777777" w:rsidR="001845BD" w:rsidRPr="001845BD" w:rsidRDefault="001845BD" w:rsidP="001845BD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dostatečné množství pasty naneste přímo na otvor a jeho okolí v okruhu cca 5 cm</w:t>
      </w:r>
    </w:p>
    <w:p w14:paraId="7F4BF884" w14:textId="77777777" w:rsidR="001845BD" w:rsidRPr="001845BD" w:rsidRDefault="001845BD" w:rsidP="001845BD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přitlačte pastu k povrchu s měrem do otvoru</w:t>
      </w:r>
    </w:p>
    <w:p w14:paraId="2089E477" w14:textId="77777777" w:rsidR="001845BD" w:rsidRPr="001845BD" w:rsidRDefault="001845BD" w:rsidP="001845BD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pasta je určena k havarijním účelům a oprava má dočasný charakter</w:t>
      </w:r>
    </w:p>
    <w:p w14:paraId="650E78E1" w14:textId="77777777" w:rsidR="001845BD" w:rsidRPr="001845BD" w:rsidRDefault="001845BD" w:rsidP="001845BD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při práci použijte ochranné pracovní pomůcky odpovídající agresivitě unikajicí</w:t>
      </w: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br/>
        <w:t>kapaliny</w:t>
      </w:r>
    </w:p>
    <w:p w14:paraId="77402CCC" w14:textId="77777777" w:rsidR="001845BD" w:rsidRPr="001845BD" w:rsidRDefault="001845BD" w:rsidP="001845BD">
      <w:pPr>
        <w:numPr>
          <w:ilvl w:val="0"/>
          <w:numId w:val="3"/>
        </w:numPr>
        <w:spacing w:after="0"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účinnost prodloužíte natřením pasty olejem, vazelínou nebo epoxidovou vrstvou</w:t>
      </w:r>
    </w:p>
    <w:p w14:paraId="74037EE0" w14:textId="77777777" w:rsidR="001845BD" w:rsidRPr="001845BD" w:rsidRDefault="001845BD" w:rsidP="001845BD">
      <w:pPr>
        <w:numPr>
          <w:ilvl w:val="0"/>
          <w:numId w:val="3"/>
        </w:numPr>
        <w:spacing w:line="240" w:lineRule="auto"/>
        <w:ind w:left="945"/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</w:pPr>
      <w:r w:rsidRPr="001845BD">
        <w:rPr>
          <w:rFonts w:ascii="Rubik" w:eastAsia="Times New Roman" w:hAnsi="Rubik" w:cs="Times New Roman"/>
          <w:color w:val="000000"/>
          <w:sz w:val="20"/>
          <w:szCs w:val="20"/>
          <w:lang w:eastAsia="cs-CZ"/>
        </w:rPr>
        <w:t>pasta přilne i na mastné, mokré a znečištěné povrchy</w:t>
      </w:r>
    </w:p>
    <w:p w14:paraId="45273F73" w14:textId="77777777" w:rsidR="001845BD" w:rsidRPr="001845BD" w:rsidRDefault="001845BD" w:rsidP="001845BD">
      <w:pPr>
        <w:spacing w:after="225" w:line="339" w:lineRule="atLeast"/>
        <w:outlineLvl w:val="1"/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</w:pPr>
      <w:r w:rsidRPr="001845BD">
        <w:rPr>
          <w:rFonts w:ascii="Rubik" w:eastAsia="Times New Roman" w:hAnsi="Rubik" w:cs="Times New Roman"/>
          <w:color w:val="4D4E56"/>
          <w:sz w:val="28"/>
          <w:szCs w:val="28"/>
          <w:lang w:eastAsia="cs-CZ"/>
        </w:rPr>
        <w:t>Parametry</w:t>
      </w:r>
    </w:p>
    <w:tbl>
      <w:tblPr>
        <w:tblW w:w="5627" w:type="dxa"/>
        <w:tblCellSpacing w:w="15" w:type="dxa"/>
        <w:tblInd w:w="4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2293"/>
      </w:tblGrid>
      <w:tr w:rsidR="001845BD" w:rsidRPr="001845BD" w14:paraId="53A31A17" w14:textId="77777777" w:rsidTr="001845BD">
        <w:trPr>
          <w:tblCellSpacing w:w="15" w:type="dxa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BA0429" w14:textId="77777777" w:rsidR="001845BD" w:rsidRPr="001845BD" w:rsidRDefault="001845BD" w:rsidP="001845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845B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Hmotnost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3E4328" w14:textId="77777777" w:rsidR="001845BD" w:rsidRPr="001845BD" w:rsidRDefault="001845BD" w:rsidP="001845B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cs-CZ"/>
              </w:rPr>
            </w:pPr>
            <w:r w:rsidRPr="001845BD">
              <w:rPr>
                <w:rFonts w:ascii="Times New Roman" w:eastAsia="Times New Roman" w:hAnsi="Times New Roman" w:cs="Times New Roman"/>
                <w:szCs w:val="24"/>
                <w:lang w:eastAsia="cs-CZ"/>
              </w:rPr>
              <w:t>0.5 kg</w:t>
            </w:r>
          </w:p>
        </w:tc>
      </w:tr>
    </w:tbl>
    <w:p w14:paraId="4F0FEC2E" w14:textId="77777777" w:rsidR="00010485" w:rsidRDefault="00010485" w:rsidP="008B42E4"/>
    <w:sectPr w:rsidR="00010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ubik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22508"/>
    <w:multiLevelType w:val="multilevel"/>
    <w:tmpl w:val="BDC85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DE3930"/>
    <w:multiLevelType w:val="multilevel"/>
    <w:tmpl w:val="501A4E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146C0"/>
    <w:multiLevelType w:val="multilevel"/>
    <w:tmpl w:val="0FD80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3114657">
    <w:abstractNumId w:val="1"/>
  </w:num>
  <w:num w:numId="2" w16cid:durableId="2138453535">
    <w:abstractNumId w:val="0"/>
  </w:num>
  <w:num w:numId="3" w16cid:durableId="32624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BD"/>
    <w:rsid w:val="00010485"/>
    <w:rsid w:val="001845BD"/>
    <w:rsid w:val="008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18BB11"/>
  <w15:chartTrackingRefBased/>
  <w15:docId w15:val="{38046F3A-2241-471A-AB57-30AA30FA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84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84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845B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45B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845B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1845BD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845BD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845BD"/>
    <w:rPr>
      <w:rFonts w:eastAsia="Times New Roman"/>
      <w:vanish/>
      <w:sz w:val="16"/>
      <w:szCs w:val="16"/>
      <w:lang w:eastAsia="cs-CZ"/>
    </w:rPr>
  </w:style>
  <w:style w:type="character" w:customStyle="1" w:styleId="button">
    <w:name w:val="button"/>
    <w:basedOn w:val="Standardnpsmoodstavce"/>
    <w:rsid w:val="001845BD"/>
  </w:style>
  <w:style w:type="character" w:customStyle="1" w:styleId="jednotka">
    <w:name w:val="jednotka"/>
    <w:basedOn w:val="Standardnpsmoodstavce"/>
    <w:rsid w:val="001845BD"/>
  </w:style>
  <w:style w:type="character" w:customStyle="1" w:styleId="bt-basketbg">
    <w:name w:val="bt-basket_bg"/>
    <w:basedOn w:val="Standardnpsmoodstavce"/>
    <w:rsid w:val="001845BD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845BD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845BD"/>
    <w:rPr>
      <w:rFonts w:eastAsia="Times New Roman"/>
      <w:vanish/>
      <w:sz w:val="16"/>
      <w:szCs w:val="16"/>
      <w:lang w:eastAsia="cs-CZ"/>
    </w:rPr>
  </w:style>
  <w:style w:type="character" w:customStyle="1" w:styleId="point">
    <w:name w:val="point"/>
    <w:basedOn w:val="Standardnpsmoodstavce"/>
    <w:rsid w:val="00184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7656">
                      <w:marLeft w:val="0"/>
                      <w:marRight w:val="592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4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34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59828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6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9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24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552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6504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9527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4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38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0739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437570">
              <w:marLeft w:val="2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79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reoamos.cz/pic_zbozi/pu05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Vašata Tomáš</dc:creator>
  <cp:keywords/>
  <dc:description/>
  <cp:lastModifiedBy>Vašata Tomáš</cp:lastModifiedBy>
  <cp:revision>2</cp:revision>
  <cp:lastPrinted>2023-12-14T14:13:00Z</cp:lastPrinted>
  <dcterms:created xsi:type="dcterms:W3CDTF">2023-12-14T14:13:00Z</dcterms:created>
  <dcterms:modified xsi:type="dcterms:W3CDTF">2023-12-14T15:10:00Z</dcterms:modified>
</cp:coreProperties>
</file>