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7676" w14:textId="77777777" w:rsidR="002524AE" w:rsidRPr="002524AE" w:rsidRDefault="002524AE" w:rsidP="002524AE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2524AE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Sběrná nádoba červená - 120 l</w:t>
      </w:r>
    </w:p>
    <w:p w14:paraId="00EA4BBC" w14:textId="33DBD2DF" w:rsidR="002524AE" w:rsidRPr="002524AE" w:rsidRDefault="002524AE" w:rsidP="002524AE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44D46837" wp14:editId="635E4DCE">
            <wp:extent cx="3208020" cy="4762500"/>
            <wp:effectExtent l="0" t="0" r="0" b="0"/>
            <wp:docPr id="1" name="Obrázek 1" descr="Sběrná nádoba červená - 120 l">
              <a:hlinkClick xmlns:a="http://schemas.openxmlformats.org/drawingml/2006/main" r:id="rId5" tooltip="&quot;Sběrná nádoba červená - 120 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Sběrná nádoba červená - 120 l">
                      <a:hlinkClick r:id="rId5" tooltip="&quot;Sběrná nádoba červená - 120 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82DFC" w14:textId="77777777" w:rsidR="002524AE" w:rsidRPr="002524AE" w:rsidRDefault="002524AE" w:rsidP="002524AE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PLN120RED</w:t>
      </w:r>
    </w:p>
    <w:p w14:paraId="32B8E95A" w14:textId="77777777" w:rsidR="002524AE" w:rsidRPr="002524AE" w:rsidRDefault="002524AE" w:rsidP="002524AE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velmi vhodné pro sběr průmyslového i komunálního odpadu, možno dodávat s úpravou pro sběr tříděného odpadu</w:t>
      </w:r>
    </w:p>
    <w:p w14:paraId="7ADCE79A" w14:textId="77777777" w:rsidR="002524AE" w:rsidRPr="002524AE" w:rsidRDefault="002524AE" w:rsidP="002524AE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do nádoby je možno vložit 120 l plastový pytel STK1250(100mikrometrů)  (pro přichycení nutno použít přidržovací kovový rámeček PLNR120 </w:t>
      </w:r>
      <w:r w:rsidRPr="002524AE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- není součástí výrobku</w:t>
      </w:r>
      <w:r w:rsidRPr="002524AE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)</w:t>
      </w:r>
    </w:p>
    <w:p w14:paraId="07ADEAD9" w14:textId="77777777" w:rsidR="002524AE" w:rsidRPr="002524AE" w:rsidRDefault="002524AE" w:rsidP="002524AE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rezistentní vůči chemickým vlivům a UV záření</w:t>
      </w:r>
    </w:p>
    <w:p w14:paraId="36172986" w14:textId="77777777" w:rsidR="002524AE" w:rsidRPr="002524AE" w:rsidRDefault="002524AE" w:rsidP="002524AE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nevhodné pro ukládání horkého popela</w:t>
      </w:r>
    </w:p>
    <w:p w14:paraId="31A0D757" w14:textId="77777777" w:rsidR="002524AE" w:rsidRPr="002524AE" w:rsidRDefault="002524AE" w:rsidP="002524AE">
      <w:pPr>
        <w:numPr>
          <w:ilvl w:val="0"/>
          <w:numId w:val="1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dodáváme v šesti barevných provedeních: žlutém, modrém, červeném, hnědém, černém, zeleném</w:t>
      </w:r>
    </w:p>
    <w:p w14:paraId="02720066" w14:textId="77777777" w:rsidR="002524AE" w:rsidRPr="002524AE" w:rsidRDefault="002524AE" w:rsidP="002524A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2524AE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2CDA159F" w14:textId="77777777" w:rsidR="00C46310" w:rsidRDefault="00C46310" w:rsidP="002524AE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</w:p>
    <w:p w14:paraId="4A9DB158" w14:textId="3EF3DFB6" w:rsidR="002524AE" w:rsidRPr="002524AE" w:rsidRDefault="002524AE" w:rsidP="002524AE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2524AE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1EA969D8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velmi vhodné pro sběr průmyslového i komunálního odpadu, možno dodávat s úpravou pro sběr tříděného odpadu</w:t>
      </w:r>
    </w:p>
    <w:p w14:paraId="644E3405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do nádoby je možno vložit 120 l plastový pytel STK1250(100mikrometrů)  (pro přichycení nutno použít přidržovací kovový rámeček PLNR120 - </w:t>
      </w:r>
      <w:r w:rsidRPr="002524AE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není součástí výrobku</w:t>
      </w: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).</w:t>
      </w:r>
    </w:p>
    <w:p w14:paraId="272E98A2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rezistentní vůči chemickým vlivům a UV záření</w:t>
      </w:r>
    </w:p>
    <w:p w14:paraId="41A23925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lastRenderedPageBreak/>
        <w:t>nevhodné pro ukládání horkého popela</w:t>
      </w:r>
    </w:p>
    <w:p w14:paraId="0777266C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vyrobeny z recyklovaného materiálu bez obsahu kadmia</w:t>
      </w:r>
    </w:p>
    <w:p w14:paraId="0109B8E2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dodáváme v šesti barevných provedeních: žlutém, modrém, červeném, hnědém, černém, zeleném</w:t>
      </w:r>
    </w:p>
    <w:p w14:paraId="6D0659B1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rozměry: 49 x 54,5 x 96,5 cm</w:t>
      </w:r>
    </w:p>
    <w:p w14:paraId="27ABBFDC" w14:textId="77777777" w:rsidR="002524AE" w:rsidRPr="002524AE" w:rsidRDefault="002524AE" w:rsidP="002524AE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hmotnost 10 kg</w:t>
      </w:r>
    </w:p>
    <w:p w14:paraId="02EC10CD" w14:textId="77777777" w:rsidR="002524AE" w:rsidRPr="002524AE" w:rsidRDefault="002524AE" w:rsidP="002524AE">
      <w:pPr>
        <w:numPr>
          <w:ilvl w:val="0"/>
          <w:numId w:val="2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2524AE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nosnost 60 kg</w:t>
      </w:r>
    </w:p>
    <w:p w14:paraId="354D2C97" w14:textId="77777777" w:rsidR="002524AE" w:rsidRPr="002524AE" w:rsidRDefault="002524AE" w:rsidP="002524AE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2524AE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3904"/>
      </w:tblGrid>
      <w:tr w:rsidR="002524AE" w:rsidRPr="002524AE" w14:paraId="64247E26" w14:textId="77777777" w:rsidTr="002524A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6576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Objem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5115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120 l</w:t>
            </w:r>
          </w:p>
        </w:tc>
      </w:tr>
      <w:tr w:rsidR="002524AE" w:rsidRPr="002524AE" w14:paraId="50E309CC" w14:textId="77777777" w:rsidTr="002524AE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86ABE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Materiál košů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3ED4A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HDPE-vysokohustotní polyetylen</w:t>
            </w:r>
          </w:p>
        </w:tc>
      </w:tr>
      <w:tr w:rsidR="002524AE" w:rsidRPr="002524AE" w14:paraId="7CFC446A" w14:textId="77777777" w:rsidTr="002524A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AFC0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Barvy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22E05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Červená</w:t>
            </w:r>
          </w:p>
        </w:tc>
      </w:tr>
      <w:tr w:rsidR="002524AE" w:rsidRPr="002524AE" w14:paraId="7E170B8A" w14:textId="77777777" w:rsidTr="002524AE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8519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Šířka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4142E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48.0 cm</w:t>
            </w:r>
          </w:p>
        </w:tc>
      </w:tr>
      <w:tr w:rsidR="002524AE" w:rsidRPr="002524AE" w14:paraId="08A0C86E" w14:textId="77777777" w:rsidTr="002524A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29D60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Výška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499D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99.6 cm</w:t>
            </w:r>
          </w:p>
        </w:tc>
      </w:tr>
      <w:tr w:rsidR="002524AE" w:rsidRPr="002524AE" w14:paraId="1C61994A" w14:textId="77777777" w:rsidTr="002524AE">
        <w:trPr>
          <w:tblCellSpacing w:w="15" w:type="dxa"/>
        </w:trPr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5E6E0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Délka</w:t>
            </w:r>
          </w:p>
        </w:tc>
        <w:tc>
          <w:tcPr>
            <w:tcW w:w="0" w:type="auto"/>
            <w:shd w:val="clear" w:color="auto" w:fill="F4F4F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6DAB7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55.5 cm</w:t>
            </w:r>
          </w:p>
        </w:tc>
      </w:tr>
      <w:tr w:rsidR="002524AE" w:rsidRPr="002524AE" w14:paraId="271AE850" w14:textId="77777777" w:rsidTr="002524AE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27AA1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6F04" w14:textId="77777777" w:rsidR="002524AE" w:rsidRPr="002524AE" w:rsidRDefault="002524AE" w:rsidP="002524A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2524AE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10 kg</w:t>
            </w:r>
          </w:p>
        </w:tc>
      </w:tr>
    </w:tbl>
    <w:p w14:paraId="0DEB043D" w14:textId="77777777" w:rsidR="00010485" w:rsidRDefault="00010485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0CE"/>
    <w:multiLevelType w:val="multilevel"/>
    <w:tmpl w:val="85C08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74CDA"/>
    <w:multiLevelType w:val="multilevel"/>
    <w:tmpl w:val="F3E8A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4731904">
    <w:abstractNumId w:val="0"/>
  </w:num>
  <w:num w:numId="2" w16cid:durableId="1330861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AE"/>
    <w:rsid w:val="00010485"/>
    <w:rsid w:val="002524AE"/>
    <w:rsid w:val="00C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5DE55"/>
  <w15:chartTrackingRefBased/>
  <w15:docId w15:val="{EB6CAF52-6A21-43A3-905B-A92ECDE4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524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2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24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4A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24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524AE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524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524AE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2524AE"/>
  </w:style>
  <w:style w:type="character" w:customStyle="1" w:styleId="jednotka">
    <w:name w:val="jednotka"/>
    <w:basedOn w:val="Standardnpsmoodstavce"/>
    <w:rsid w:val="002524AE"/>
  </w:style>
  <w:style w:type="character" w:customStyle="1" w:styleId="bt-basketbg">
    <w:name w:val="bt-basket_bg"/>
    <w:basedOn w:val="Standardnpsmoodstavce"/>
    <w:rsid w:val="002524AE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524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524AE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25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2371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291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2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0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62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97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30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65352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70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pln120re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cp:lastPrinted>2023-12-14T14:20:00Z</cp:lastPrinted>
  <dcterms:created xsi:type="dcterms:W3CDTF">2023-12-14T14:20:00Z</dcterms:created>
  <dcterms:modified xsi:type="dcterms:W3CDTF">2023-12-14T15:07:00Z</dcterms:modified>
</cp:coreProperties>
</file>