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A5" w:rsidRPr="000A03A8" w:rsidRDefault="000A03A8" w:rsidP="000A03A8">
      <w:pPr>
        <w:pStyle w:val="Nadpis2"/>
      </w:pPr>
      <w:bookmarkStart w:id="0" w:name="_Toc163744927"/>
      <w:bookmarkStart w:id="1" w:name="Adresa_1"/>
      <w:r>
        <w:t xml:space="preserve"> </w:t>
      </w:r>
      <w:r w:rsidR="00053497">
        <w:t>Příloha č. 1</w:t>
      </w:r>
      <w:r w:rsidR="001513B3">
        <w:t xml:space="preserve">: </w:t>
      </w:r>
      <w:bookmarkEnd w:id="0"/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2738"/>
        <w:gridCol w:w="2693"/>
        <w:gridCol w:w="2126"/>
      </w:tblGrid>
      <w:tr w:rsidR="00950B5B" w:rsidRPr="007F57D6" w:rsidTr="0072404A">
        <w:trPr>
          <w:trHeight w:val="550"/>
        </w:trPr>
        <w:tc>
          <w:tcPr>
            <w:tcW w:w="89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50B5B" w:rsidRPr="00C00D1C" w:rsidRDefault="00C00D1C" w:rsidP="00C00D1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00D1C">
              <w:rPr>
                <w:rFonts w:ascii="Arial" w:hAnsi="Arial" w:cs="Arial"/>
                <w:b/>
                <w:noProof/>
                <w:sz w:val="22"/>
                <w:szCs w:val="22"/>
              </w:rPr>
              <w:t>DOKLAD o seznámení z</w:t>
            </w:r>
            <w:r w:rsidR="00D700C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aměstnanců se Směrnicí 1/2018    </w:t>
            </w:r>
            <w:bookmarkStart w:id="2" w:name="_GoBack"/>
            <w:bookmarkEnd w:id="2"/>
            <w:r w:rsidR="00D700C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                 </w:t>
            </w:r>
            <w:r w:rsidRPr="00C00D1C">
              <w:rPr>
                <w:rFonts w:ascii="Arial" w:hAnsi="Arial" w:cs="Arial"/>
                <w:b/>
                <w:noProof/>
                <w:sz w:val="22"/>
                <w:szCs w:val="22"/>
              </w:rPr>
              <w:t>Místní provozní bezpečnostní předpis pro dopravu</w:t>
            </w:r>
          </w:p>
        </w:tc>
      </w:tr>
      <w:tr w:rsidR="00170728" w:rsidRPr="007F57D6" w:rsidTr="00C00D1C">
        <w:trPr>
          <w:trHeight w:val="500"/>
        </w:trPr>
        <w:tc>
          <w:tcPr>
            <w:tcW w:w="89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32A4" w:rsidRDefault="00870E5D" w:rsidP="0076348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Níže podepsaní zaměstnanci stvrzují svým podpisem</w:t>
            </w:r>
            <w:r w:rsidR="003371ED">
              <w:rPr>
                <w:rFonts w:ascii="Arial" w:hAnsi="Arial" w:cs="Arial"/>
                <w:noProof/>
                <w:sz w:val="20"/>
                <w:szCs w:val="20"/>
              </w:rPr>
              <w:t xml:space="preserve">, že si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celý </w:t>
            </w:r>
            <w:r w:rsidR="003371ED">
              <w:rPr>
                <w:rFonts w:ascii="Arial" w:hAnsi="Arial" w:cs="Arial"/>
                <w:noProof/>
                <w:sz w:val="20"/>
                <w:szCs w:val="20"/>
              </w:rPr>
              <w:t xml:space="preserve">obsah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výše </w:t>
            </w:r>
            <w:r w:rsidR="003371ED">
              <w:rPr>
                <w:rFonts w:ascii="Arial" w:hAnsi="Arial" w:cs="Arial"/>
                <w:noProof/>
                <w:sz w:val="20"/>
                <w:szCs w:val="20"/>
              </w:rPr>
              <w:t>uvedené organizační směrnice přečetl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="003371ED">
              <w:rPr>
                <w:rFonts w:ascii="Arial" w:hAnsi="Arial" w:cs="Arial"/>
                <w:noProof/>
                <w:sz w:val="20"/>
                <w:szCs w:val="20"/>
              </w:rPr>
              <w:t>, celému obsahu porozuměl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i, jsou si vědomi jeho významu a b</w:t>
            </w:r>
            <w:r w:rsidR="00F132A4">
              <w:rPr>
                <w:rFonts w:ascii="Arial" w:hAnsi="Arial" w:cs="Arial"/>
                <w:noProof/>
                <w:sz w:val="20"/>
                <w:szCs w:val="20"/>
              </w:rPr>
              <w:t xml:space="preserve">udou plnit požadavky a podmínky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v něm </w:t>
            </w:r>
            <w:r w:rsidR="00F132A4">
              <w:rPr>
                <w:rFonts w:ascii="Arial" w:hAnsi="Arial" w:cs="Arial"/>
                <w:noProof/>
                <w:sz w:val="20"/>
                <w:szCs w:val="20"/>
              </w:rPr>
              <w:t xml:space="preserve">stanovené. </w:t>
            </w:r>
          </w:p>
          <w:p w:rsidR="00170728" w:rsidRPr="00170728" w:rsidRDefault="00170728" w:rsidP="007634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728">
              <w:rPr>
                <w:rFonts w:ascii="Arial" w:hAnsi="Arial" w:cs="Arial"/>
                <w:sz w:val="20"/>
                <w:szCs w:val="20"/>
              </w:rPr>
              <w:t>Nedodržení povinností stanovených ve zpracovaném interním dokumentu bude posuzováno jako porušení povinností ze strany zaměstnance ve smyslu § 106 Zákoníku práce.</w:t>
            </w:r>
          </w:p>
        </w:tc>
      </w:tr>
      <w:tr w:rsidR="00170728" w:rsidTr="00C00D1C">
        <w:trPr>
          <w:trHeight w:val="50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28" w:rsidRPr="00E0280E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80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28" w:rsidRPr="00E0280E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80E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</w:p>
          <w:p w:rsidR="00170728" w:rsidRPr="00E0280E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80E">
              <w:rPr>
                <w:rFonts w:ascii="Arial" w:hAnsi="Arial" w:cs="Arial"/>
                <w:sz w:val="20"/>
                <w:szCs w:val="20"/>
              </w:rPr>
              <w:t>(hůlkovým písmem)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28" w:rsidRPr="00E0280E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80E">
              <w:rPr>
                <w:rFonts w:ascii="Arial" w:hAnsi="Arial" w:cs="Arial"/>
                <w:sz w:val="20"/>
                <w:szCs w:val="20"/>
              </w:rPr>
              <w:t>Organizační jednotka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70728" w:rsidRPr="00E0280E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80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510C27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510C27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510C27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510C27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510C27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510C27" w:rsidTr="00C00D1C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0C27" w:rsidRDefault="00510C27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10C27" w:rsidRDefault="00510C27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:rsidR="003B5841" w:rsidRDefault="003B5841" w:rsidP="001513B3">
      <w:pPr>
        <w:rPr>
          <w:rFonts w:ascii="Arial" w:hAnsi="Arial" w:cs="Arial"/>
          <w:sz w:val="22"/>
          <w:szCs w:val="22"/>
        </w:rPr>
      </w:pPr>
    </w:p>
    <w:bookmarkEnd w:id="1"/>
    <w:p w:rsidR="00170728" w:rsidRPr="00C00D1C" w:rsidRDefault="00170728" w:rsidP="00170728">
      <w:pPr>
        <w:jc w:val="both"/>
        <w:rPr>
          <w:rFonts w:ascii="Arial" w:hAnsi="Arial" w:cs="Arial"/>
          <w:noProof/>
          <w:sz w:val="18"/>
          <w:szCs w:val="18"/>
        </w:rPr>
      </w:pPr>
      <w:r w:rsidRPr="00C00D1C">
        <w:rPr>
          <w:rFonts w:ascii="Arial" w:hAnsi="Arial" w:cs="Arial"/>
          <w:noProof/>
          <w:sz w:val="18"/>
          <w:szCs w:val="18"/>
        </w:rPr>
        <w:t>Tato směrnice je dostupná i na sdíleném disku „Y“ SZ.</w:t>
      </w:r>
    </w:p>
    <w:p w:rsidR="00D8390C" w:rsidRDefault="00D8390C" w:rsidP="003B5841"/>
    <w:sectPr w:rsidR="00D8390C" w:rsidSect="00D839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5" w:right="1418" w:bottom="1701" w:left="1418" w:header="1134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43F" w:rsidRDefault="00BA643F" w:rsidP="00402F0D">
      <w:r>
        <w:separator/>
      </w:r>
    </w:p>
  </w:endnote>
  <w:endnote w:type="continuationSeparator" w:id="0">
    <w:p w:rsidR="00BA643F" w:rsidRDefault="00BA643F" w:rsidP="0040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43F" w:rsidRDefault="00BA643F" w:rsidP="00402F0D">
      <w:r>
        <w:separator/>
      </w:r>
    </w:p>
  </w:footnote>
  <w:footnote w:type="continuationSeparator" w:id="0">
    <w:p w:rsidR="00BA643F" w:rsidRDefault="00BA643F" w:rsidP="0040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BA643F">
    <w:pPr>
      <w:pStyle w:val="Zhlav"/>
    </w:pPr>
    <w:r>
      <w:rPr>
        <w:noProof/>
        <w:lang w:eastAsia="cs-CZ"/>
      </w:rPr>
      <w:pict w14:anchorId="0B727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7" o:spid="_x0000_s2050" type="#_x0000_t75" style="position:absolute;margin-left:0;margin-top:0;width:562.55pt;height:781.45pt;z-index:-251657216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BA643F">
    <w:pPr>
      <w:pStyle w:val="Zhlav"/>
    </w:pPr>
    <w:r>
      <w:rPr>
        <w:noProof/>
        <w:lang w:eastAsia="cs-CZ"/>
      </w:rPr>
      <w:pict w14:anchorId="0B727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8" o:spid="_x0000_s2051" type="#_x0000_t75" style="position:absolute;margin-left:0;margin-top:0;width:562.55pt;height:781.45pt;z-index:-251656192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BA643F">
    <w:pPr>
      <w:pStyle w:val="Zhlav"/>
    </w:pPr>
    <w:r>
      <w:rPr>
        <w:noProof/>
        <w:lang w:eastAsia="cs-CZ"/>
      </w:rPr>
      <w:pict w14:anchorId="0B727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6" o:spid="_x0000_s2049" type="#_x0000_t75" style="position:absolute;margin-left:0;margin-top:0;width:562.55pt;height:781.45pt;z-index:-251658240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90"/>
    <w:rsid w:val="000203AC"/>
    <w:rsid w:val="00053497"/>
    <w:rsid w:val="00091F0A"/>
    <w:rsid w:val="000A03A8"/>
    <w:rsid w:val="000A064F"/>
    <w:rsid w:val="001513B3"/>
    <w:rsid w:val="00170728"/>
    <w:rsid w:val="00196A44"/>
    <w:rsid w:val="001F3CA0"/>
    <w:rsid w:val="00213C16"/>
    <w:rsid w:val="00277ABA"/>
    <w:rsid w:val="002D7FCA"/>
    <w:rsid w:val="00315647"/>
    <w:rsid w:val="00317D2D"/>
    <w:rsid w:val="003371ED"/>
    <w:rsid w:val="003531A3"/>
    <w:rsid w:val="003A4C30"/>
    <w:rsid w:val="003B5841"/>
    <w:rsid w:val="00402F0D"/>
    <w:rsid w:val="004074B4"/>
    <w:rsid w:val="004362EF"/>
    <w:rsid w:val="004D61A5"/>
    <w:rsid w:val="00503E26"/>
    <w:rsid w:val="00510C27"/>
    <w:rsid w:val="00531F6B"/>
    <w:rsid w:val="00591DD0"/>
    <w:rsid w:val="006130C9"/>
    <w:rsid w:val="0065178F"/>
    <w:rsid w:val="00654A2A"/>
    <w:rsid w:val="0072404A"/>
    <w:rsid w:val="0076318F"/>
    <w:rsid w:val="007654DC"/>
    <w:rsid w:val="00832B75"/>
    <w:rsid w:val="008423DC"/>
    <w:rsid w:val="00851D8D"/>
    <w:rsid w:val="00870E5D"/>
    <w:rsid w:val="008767A9"/>
    <w:rsid w:val="00894858"/>
    <w:rsid w:val="008C1B09"/>
    <w:rsid w:val="008D53EE"/>
    <w:rsid w:val="008E2075"/>
    <w:rsid w:val="008E5DC5"/>
    <w:rsid w:val="0091236C"/>
    <w:rsid w:val="00925B35"/>
    <w:rsid w:val="00944CD8"/>
    <w:rsid w:val="00950B5B"/>
    <w:rsid w:val="009F4BF2"/>
    <w:rsid w:val="009F6D85"/>
    <w:rsid w:val="00A04219"/>
    <w:rsid w:val="00A1794B"/>
    <w:rsid w:val="00A33BB7"/>
    <w:rsid w:val="00A95324"/>
    <w:rsid w:val="00BA643F"/>
    <w:rsid w:val="00BB7EFB"/>
    <w:rsid w:val="00BD27BF"/>
    <w:rsid w:val="00C00D1C"/>
    <w:rsid w:val="00C33A76"/>
    <w:rsid w:val="00C419D9"/>
    <w:rsid w:val="00D34347"/>
    <w:rsid w:val="00D700C7"/>
    <w:rsid w:val="00D8390C"/>
    <w:rsid w:val="00E0280E"/>
    <w:rsid w:val="00E042C9"/>
    <w:rsid w:val="00E17A13"/>
    <w:rsid w:val="00E70027"/>
    <w:rsid w:val="00E81A4F"/>
    <w:rsid w:val="00E96B68"/>
    <w:rsid w:val="00EA2371"/>
    <w:rsid w:val="00EC18B2"/>
    <w:rsid w:val="00ED3CE6"/>
    <w:rsid w:val="00EE12E1"/>
    <w:rsid w:val="00F050BC"/>
    <w:rsid w:val="00F05DA3"/>
    <w:rsid w:val="00F132A4"/>
    <w:rsid w:val="00F1629B"/>
    <w:rsid w:val="00F178EB"/>
    <w:rsid w:val="00F2237D"/>
    <w:rsid w:val="00F43090"/>
    <w:rsid w:val="00F7568B"/>
    <w:rsid w:val="00F76E35"/>
    <w:rsid w:val="00FC4C52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A8D337"/>
  <w15:chartTrackingRefBased/>
  <w15:docId w15:val="{C2805A4F-A545-4E85-97C9-27D841C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13B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13B3"/>
    <w:pPr>
      <w:keepNext/>
      <w:keepLines/>
      <w:spacing w:before="240" w:line="28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 w:line="288" w:lineRule="auto"/>
      <w:outlineLvl w:val="1"/>
    </w:pPr>
    <w:rPr>
      <w:rFonts w:ascii="Arial" w:hAnsi="Arial"/>
      <w:b/>
      <w:bCs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  <w:spacing w:before="120" w:line="288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  <w:spacing w:before="120" w:line="288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02F0D"/>
    <w:rPr>
      <w:rFonts w:ascii="Georgia" w:hAnsi="Georgia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513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taTo\Documents\Va&#353;ata\&#352;ablony\SZ%20T&#253;ni&#353;t&#283;%20nad%20Orlic&#237;%20-%20do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799A332D38047AF3EB5CB0D54DE01" ma:contentTypeVersion="1" ma:contentTypeDescription="Vytvořit nový dokument" ma:contentTypeScope="" ma:versionID="afa8f19e1b1172789d09caa16c4898e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F6D4-5178-4378-AF25-B7434A4122A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1B7741-435E-42B1-B03F-C40992E2E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73898-420A-45AF-A162-8A9134D12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E2355A-196F-4184-83C3-618B2C86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 Týniště nad Orlicí - dopis</Template>
  <TotalTime>122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28</cp:revision>
  <cp:lastPrinted>2018-04-13T12:12:00Z</cp:lastPrinted>
  <dcterms:created xsi:type="dcterms:W3CDTF">2017-11-07T09:12:00Z</dcterms:created>
  <dcterms:modified xsi:type="dcterms:W3CDTF">2018-04-20T05:53:00Z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0x010100216799A332D38047AF3EB5CB0D54DE01</vt:lpwstr>
  </property>
</Properties>
</file>